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57C" w:rsidRDefault="00C53A66" w:rsidP="00C53A66">
      <w:pPr>
        <w:pStyle w:val="a5"/>
        <w:jc w:val="center"/>
        <w:rPr>
          <w:rFonts w:ascii="Times New Roman" w:hAnsi="Times New Roman" w:cs="Times New Roman"/>
          <w:sz w:val="32"/>
          <w:szCs w:val="32"/>
        </w:rPr>
      </w:pPr>
      <w:r w:rsidRPr="00C53A66">
        <w:rPr>
          <w:rFonts w:ascii="Times New Roman" w:hAnsi="Times New Roman" w:cs="Times New Roman"/>
          <w:sz w:val="32"/>
          <w:szCs w:val="32"/>
        </w:rPr>
        <w:t>Пресс-релиз</w:t>
      </w:r>
      <w:r w:rsidR="003F057C">
        <w:rPr>
          <w:rFonts w:ascii="Times New Roman" w:hAnsi="Times New Roman" w:cs="Times New Roman"/>
          <w:sz w:val="32"/>
          <w:szCs w:val="32"/>
        </w:rPr>
        <w:t xml:space="preserve"> </w:t>
      </w:r>
    </w:p>
    <w:p w:rsidR="00C53A66" w:rsidRPr="00C53A66" w:rsidRDefault="00C53A66" w:rsidP="00C53A66">
      <w:pPr>
        <w:pStyle w:val="a5"/>
        <w:jc w:val="center"/>
        <w:rPr>
          <w:rFonts w:ascii="Times New Roman" w:hAnsi="Times New Roman" w:cs="Times New Roman"/>
          <w:b/>
          <w:sz w:val="32"/>
          <w:szCs w:val="32"/>
        </w:rPr>
      </w:pPr>
      <w:bookmarkStart w:id="0" w:name="_GoBack"/>
      <w:bookmarkEnd w:id="0"/>
      <w:r w:rsidRPr="00C53A66">
        <w:rPr>
          <w:rFonts w:ascii="Times New Roman" w:hAnsi="Times New Roman" w:cs="Times New Roman"/>
          <w:b/>
          <w:sz w:val="32"/>
          <w:szCs w:val="32"/>
        </w:rPr>
        <w:t>Система персонифицированного финансирования дополнительного образования детей</w:t>
      </w:r>
    </w:p>
    <w:p w:rsidR="00C53A66" w:rsidRPr="00C53A66" w:rsidRDefault="00C53A66" w:rsidP="00C53A66">
      <w:pPr>
        <w:pStyle w:val="a5"/>
        <w:rPr>
          <w:rFonts w:ascii="Times New Roman" w:hAnsi="Times New Roman" w:cs="Times New Roman"/>
          <w:sz w:val="32"/>
          <w:szCs w:val="32"/>
        </w:rPr>
      </w:pPr>
      <w:r w:rsidRPr="00C53A66">
        <w:rPr>
          <w:rFonts w:ascii="Times New Roman" w:hAnsi="Times New Roman" w:cs="Times New Roman"/>
          <w:sz w:val="32"/>
          <w:szCs w:val="32"/>
        </w:rPr>
        <w:t xml:space="preserve">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 проекте «Успех каждого ребенка» национального проекта «Образование». С 1 января 2019 года Свердловская область является одним из многих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образования. Уже в 2019 году не менее 25% </w:t>
      </w:r>
      <w:proofErr w:type="gramStart"/>
      <w:r w:rsidRPr="00C53A66">
        <w:rPr>
          <w:rFonts w:ascii="Times New Roman" w:hAnsi="Times New Roman" w:cs="Times New Roman"/>
          <w:sz w:val="32"/>
          <w:szCs w:val="32"/>
        </w:rPr>
        <w:t>детей, проживающих на территории городского округа Ревда будут</w:t>
      </w:r>
      <w:proofErr w:type="gramEnd"/>
      <w:r w:rsidRPr="00C53A66">
        <w:rPr>
          <w:rFonts w:ascii="Times New Roman" w:hAnsi="Times New Roman" w:cs="Times New Roman"/>
          <w:sz w:val="32"/>
          <w:szCs w:val="32"/>
        </w:rPr>
        <w:t xml:space="preserve"> охвачены новой системой финансирования дополнительного образования.</w:t>
      </w:r>
    </w:p>
    <w:p w:rsidR="00C53A66" w:rsidRPr="00C53A66" w:rsidRDefault="00C53A66" w:rsidP="00C53A66">
      <w:pPr>
        <w:pStyle w:val="a5"/>
        <w:rPr>
          <w:rFonts w:ascii="Times New Roman" w:hAnsi="Times New Roman" w:cs="Times New Roman"/>
          <w:sz w:val="32"/>
          <w:szCs w:val="32"/>
        </w:rPr>
      </w:pPr>
      <w:r w:rsidRPr="00C53A66">
        <w:rPr>
          <w:rFonts w:ascii="Times New Roman" w:hAnsi="Times New Roman" w:cs="Times New Roman"/>
          <w:sz w:val="32"/>
          <w:szCs w:val="32"/>
        </w:rPr>
        <w:t>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 организация дополнительного образования, и даже индивидуальные предприниматели).</w:t>
      </w:r>
    </w:p>
    <w:p w:rsidR="00C53A66" w:rsidRPr="00C53A66" w:rsidRDefault="00C53A66" w:rsidP="00C53A66">
      <w:pPr>
        <w:pStyle w:val="a5"/>
        <w:rPr>
          <w:rFonts w:ascii="Times New Roman" w:hAnsi="Times New Roman" w:cs="Times New Roman"/>
          <w:sz w:val="32"/>
          <w:szCs w:val="32"/>
        </w:rPr>
      </w:pPr>
      <w:r w:rsidRPr="00C53A66">
        <w:rPr>
          <w:rFonts w:ascii="Times New Roman" w:hAnsi="Times New Roman" w:cs="Times New Roman"/>
          <w:sz w:val="32"/>
          <w:szCs w:val="32"/>
        </w:rPr>
        <w:t>Внедряя систему персонифицированного дополнительного образования детей, решаются сразу несколько важных задач:</w:t>
      </w:r>
    </w:p>
    <w:p w:rsidR="00C53A66" w:rsidRPr="00C53A66" w:rsidRDefault="00C53A66" w:rsidP="00C53A66">
      <w:pPr>
        <w:pStyle w:val="a5"/>
        <w:rPr>
          <w:rFonts w:ascii="Times New Roman" w:hAnsi="Times New Roman" w:cs="Times New Roman"/>
          <w:sz w:val="32"/>
          <w:szCs w:val="32"/>
        </w:rPr>
      </w:pPr>
      <w:r w:rsidRPr="00C53A66">
        <w:rPr>
          <w:rFonts w:ascii="Times New Roman" w:hAnsi="Times New Roman" w:cs="Times New Roman"/>
          <w:sz w:val="32"/>
          <w:szCs w:val="32"/>
        </w:rPr>
        <w:t>-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
    <w:p w:rsidR="00C53A66" w:rsidRPr="00C53A66" w:rsidRDefault="00C53A66" w:rsidP="00C53A66">
      <w:pPr>
        <w:pStyle w:val="a5"/>
        <w:rPr>
          <w:rFonts w:ascii="Times New Roman" w:hAnsi="Times New Roman" w:cs="Times New Roman"/>
          <w:sz w:val="32"/>
          <w:szCs w:val="32"/>
        </w:rPr>
      </w:pPr>
      <w:r w:rsidRPr="00C53A66">
        <w:rPr>
          <w:rFonts w:ascii="Times New Roman" w:hAnsi="Times New Roman" w:cs="Times New Roman"/>
          <w:sz w:val="32"/>
          <w:szCs w:val="32"/>
        </w:rPr>
        <w:t xml:space="preserve">- повышается конкуренция на рынке услуг дополнительного образования детей, а значит и качество 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w:t>
      </w:r>
      <w:r w:rsidRPr="00C53A66">
        <w:rPr>
          <w:rFonts w:ascii="Times New Roman" w:hAnsi="Times New Roman" w:cs="Times New Roman"/>
          <w:sz w:val="32"/>
          <w:szCs w:val="32"/>
        </w:rPr>
        <w:lastRenderedPageBreak/>
        <w:t>на предложение образовательных программ (по общему закону «спрос рождает предложение»);</w:t>
      </w:r>
    </w:p>
    <w:p w:rsidR="00C53A66" w:rsidRPr="00C53A66" w:rsidRDefault="00C53A66" w:rsidP="00C53A66">
      <w:pPr>
        <w:pStyle w:val="a5"/>
        <w:rPr>
          <w:rFonts w:ascii="Times New Roman" w:hAnsi="Times New Roman" w:cs="Times New Roman"/>
          <w:sz w:val="32"/>
          <w:szCs w:val="32"/>
        </w:rPr>
      </w:pPr>
      <w:r w:rsidRPr="00C53A66">
        <w:rPr>
          <w:rFonts w:ascii="Times New Roman" w:hAnsi="Times New Roman" w:cs="Times New Roman"/>
          <w:sz w:val="32"/>
          <w:szCs w:val="32"/>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rsidR="00C53A66" w:rsidRPr="00C53A66" w:rsidRDefault="00C53A66" w:rsidP="00C53A66">
      <w:pPr>
        <w:pStyle w:val="a5"/>
        <w:rPr>
          <w:rFonts w:ascii="Times New Roman" w:hAnsi="Times New Roman" w:cs="Times New Roman"/>
          <w:sz w:val="32"/>
          <w:szCs w:val="32"/>
        </w:rPr>
      </w:pPr>
      <w:r w:rsidRPr="00C53A66">
        <w:rPr>
          <w:rFonts w:ascii="Times New Roman" w:hAnsi="Times New Roman" w:cs="Times New Roman"/>
          <w:sz w:val="32"/>
          <w:szCs w:val="32"/>
        </w:rPr>
        <w:t>- происходит «оздоровление» образовательных программ и услуг дополнительного образования, финансируемых за счёт бюджетных средств на разных уровнях, их ориентация на то, что действительно интересно детям;</w:t>
      </w:r>
    </w:p>
    <w:p w:rsidR="00C53A66" w:rsidRPr="00C53A66" w:rsidRDefault="00C53A66" w:rsidP="00C53A66">
      <w:pPr>
        <w:pStyle w:val="a5"/>
        <w:rPr>
          <w:rFonts w:ascii="Times New Roman" w:hAnsi="Times New Roman" w:cs="Times New Roman"/>
          <w:sz w:val="32"/>
          <w:szCs w:val="32"/>
        </w:rPr>
      </w:pPr>
      <w:r w:rsidRPr="00C53A66">
        <w:rPr>
          <w:rFonts w:ascii="Times New Roman" w:hAnsi="Times New Roman" w:cs="Times New Roman"/>
          <w:sz w:val="32"/>
          <w:szCs w:val="32"/>
        </w:rPr>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C53A66" w:rsidRPr="00C53A66" w:rsidRDefault="00C53A66" w:rsidP="00C53A66">
      <w:pPr>
        <w:pStyle w:val="a5"/>
        <w:rPr>
          <w:rFonts w:ascii="Times New Roman" w:hAnsi="Times New Roman" w:cs="Times New Roman"/>
          <w:sz w:val="32"/>
          <w:szCs w:val="32"/>
        </w:rPr>
      </w:pPr>
      <w:r w:rsidRPr="00C53A66">
        <w:rPr>
          <w:rFonts w:ascii="Times New Roman" w:hAnsi="Times New Roman" w:cs="Times New Roman"/>
          <w:sz w:val="32"/>
          <w:szCs w:val="32"/>
        </w:rPr>
        <w:t xml:space="preserve">В целях введения новой организационно-управленческой системы ее правовое закрепление будет осуществляться как на </w:t>
      </w:r>
      <w:proofErr w:type="gramStart"/>
      <w:r w:rsidRPr="00C53A66">
        <w:rPr>
          <w:rFonts w:ascii="Times New Roman" w:hAnsi="Times New Roman" w:cs="Times New Roman"/>
          <w:sz w:val="32"/>
          <w:szCs w:val="32"/>
        </w:rPr>
        <w:t>региональном</w:t>
      </w:r>
      <w:proofErr w:type="gramEnd"/>
      <w:r w:rsidRPr="00C53A66">
        <w:rPr>
          <w:rFonts w:ascii="Times New Roman" w:hAnsi="Times New Roman" w:cs="Times New Roman"/>
          <w:sz w:val="32"/>
          <w:szCs w:val="32"/>
        </w:rPr>
        <w:t>, так и на муниципальном уровнях. На региональном уровне в настоящее время уже подготовлена к утверждению необходимая нормативно-правовая база, включающая концепцию функционирования системы и детальные правила ее организации. На местном уровне до 1 августа 2019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p>
    <w:p w:rsidR="00C53A66" w:rsidRPr="00C53A66" w:rsidRDefault="00C53A66" w:rsidP="00C53A66">
      <w:pPr>
        <w:pStyle w:val="a5"/>
        <w:rPr>
          <w:rFonts w:ascii="Times New Roman" w:hAnsi="Times New Roman" w:cs="Times New Roman"/>
          <w:sz w:val="32"/>
          <w:szCs w:val="32"/>
        </w:rPr>
      </w:pPr>
      <w:r w:rsidRPr="00C53A66">
        <w:rPr>
          <w:rFonts w:ascii="Times New Roman" w:hAnsi="Times New Roman" w:cs="Times New Roman"/>
          <w:sz w:val="32"/>
          <w:szCs w:val="32"/>
        </w:rPr>
        <w:t>Ядром системы персонифицированного дополнительного образования является региональный модельный центр, выполняющий, помимо прочих, функции оператора персонифицированного финансирования. В его функции будет входить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rsidR="00C53A66" w:rsidRPr="00C53A66" w:rsidRDefault="00C53A66" w:rsidP="00C53A66">
      <w:pPr>
        <w:pStyle w:val="a5"/>
        <w:rPr>
          <w:rFonts w:ascii="Times New Roman" w:hAnsi="Times New Roman" w:cs="Times New Roman"/>
          <w:sz w:val="32"/>
          <w:szCs w:val="32"/>
        </w:rPr>
      </w:pPr>
      <w:r w:rsidRPr="00C53A66">
        <w:rPr>
          <w:rFonts w:ascii="Times New Roman" w:hAnsi="Times New Roman" w:cs="Times New Roman"/>
          <w:sz w:val="32"/>
          <w:szCs w:val="32"/>
        </w:rPr>
        <w:t>Предоставление детям сертификатов дополнительного образования начнется уже в конце текущего (2018/2019) учебного года и до 1 сентября 2019 года сертификаты будут предоставлены всем желающим.</w:t>
      </w:r>
    </w:p>
    <w:p w:rsidR="00C53A66" w:rsidRPr="00C53A66" w:rsidRDefault="00C53A66" w:rsidP="00C53A66">
      <w:pPr>
        <w:pStyle w:val="a5"/>
        <w:rPr>
          <w:rFonts w:ascii="Times New Roman" w:hAnsi="Times New Roman" w:cs="Times New Roman"/>
          <w:sz w:val="32"/>
          <w:szCs w:val="32"/>
        </w:rPr>
      </w:pPr>
      <w:r w:rsidRPr="00C53A66">
        <w:rPr>
          <w:rFonts w:ascii="Times New Roman" w:hAnsi="Times New Roman" w:cs="Times New Roman"/>
          <w:sz w:val="32"/>
          <w:szCs w:val="32"/>
        </w:rPr>
        <w:t>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w:t>
      </w:r>
    </w:p>
    <w:p w:rsidR="00C53A66" w:rsidRPr="00C53A66" w:rsidRDefault="00C53A66" w:rsidP="00C53A66">
      <w:pPr>
        <w:pStyle w:val="a5"/>
        <w:rPr>
          <w:rFonts w:ascii="Times New Roman" w:hAnsi="Times New Roman" w:cs="Times New Roman"/>
          <w:sz w:val="32"/>
          <w:szCs w:val="32"/>
        </w:rPr>
      </w:pPr>
      <w:r w:rsidRPr="00C53A66">
        <w:rPr>
          <w:rFonts w:ascii="Times New Roman" w:hAnsi="Times New Roman" w:cs="Times New Roman"/>
          <w:sz w:val="32"/>
          <w:szCs w:val="32"/>
        </w:rPr>
        <w:t>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w:t>
      </w:r>
      <w:proofErr w:type="gramStart"/>
      <w:r w:rsidRPr="00C53A66">
        <w:rPr>
          <w:rFonts w:ascii="Times New Roman" w:hAnsi="Times New Roman" w:cs="Times New Roman"/>
          <w:sz w:val="32"/>
          <w:szCs w:val="32"/>
        </w:rPr>
        <w:t>дств с с</w:t>
      </w:r>
      <w:proofErr w:type="gramEnd"/>
      <w:r w:rsidRPr="00C53A66">
        <w:rPr>
          <w:rFonts w:ascii="Times New Roman" w:hAnsi="Times New Roman" w:cs="Times New Roman"/>
          <w:sz w:val="32"/>
          <w:szCs w:val="32"/>
        </w:rPr>
        <w:t>ертификата, оценивать образовательную программу и многое другое.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C53A66" w:rsidRPr="00C53A66" w:rsidRDefault="00C53A66" w:rsidP="00C53A66">
      <w:pPr>
        <w:pStyle w:val="a5"/>
        <w:rPr>
          <w:rFonts w:ascii="Times New Roman" w:hAnsi="Times New Roman" w:cs="Times New Roman"/>
          <w:sz w:val="32"/>
          <w:szCs w:val="32"/>
        </w:rPr>
      </w:pPr>
      <w:r w:rsidRPr="00C53A66">
        <w:rPr>
          <w:rFonts w:ascii="Times New Roman" w:hAnsi="Times New Roman" w:cs="Times New Roman"/>
          <w:sz w:val="32"/>
          <w:szCs w:val="32"/>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w:t>
      </w:r>
      <w:proofErr w:type="gramStart"/>
      <w:r w:rsidRPr="00C53A66">
        <w:rPr>
          <w:rFonts w:ascii="Times New Roman" w:hAnsi="Times New Roman" w:cs="Times New Roman"/>
          <w:sz w:val="32"/>
          <w:szCs w:val="32"/>
        </w:rPr>
        <w:t>Все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w:t>
      </w:r>
      <w:proofErr w:type="gramEnd"/>
      <w:r w:rsidRPr="00C53A66">
        <w:rPr>
          <w:rFonts w:ascii="Times New Roman" w:hAnsi="Times New Roman" w:cs="Times New Roman"/>
          <w:sz w:val="32"/>
          <w:szCs w:val="32"/>
        </w:rPr>
        <w:t xml:space="preserve"> Чтобы стать поставщиком образовательных услуг, образовательной организации необходимо направить заявку через информационную систему, расположенную по ссылке http://66.pfdo.ru/ , заполнить заявку и </w:t>
      </w:r>
      <w:proofErr w:type="gramStart"/>
      <w:r w:rsidRPr="00C53A66">
        <w:rPr>
          <w:rFonts w:ascii="Times New Roman" w:hAnsi="Times New Roman" w:cs="Times New Roman"/>
          <w:sz w:val="32"/>
          <w:szCs w:val="32"/>
        </w:rPr>
        <w:t>разместить копии</w:t>
      </w:r>
      <w:proofErr w:type="gramEnd"/>
      <w:r w:rsidRPr="00C53A66">
        <w:rPr>
          <w:rFonts w:ascii="Times New Roman" w:hAnsi="Times New Roman" w:cs="Times New Roman"/>
          <w:sz w:val="32"/>
          <w:szCs w:val="32"/>
        </w:rPr>
        <w:t xml:space="preserve"> документов. В настоящее время работа по регистрации поставщиков образовательных услуг в информационной системе уже ведется.</w:t>
      </w:r>
    </w:p>
    <w:p w:rsidR="00C53A66" w:rsidRPr="00C53A66" w:rsidRDefault="00C53A66" w:rsidP="00C53A66">
      <w:pPr>
        <w:pStyle w:val="a5"/>
        <w:rPr>
          <w:rFonts w:ascii="Times New Roman" w:hAnsi="Times New Roman" w:cs="Times New Roman"/>
          <w:sz w:val="32"/>
          <w:szCs w:val="32"/>
        </w:rPr>
      </w:pPr>
      <w:r w:rsidRPr="00C53A66">
        <w:rPr>
          <w:rFonts w:ascii="Times New Roman" w:hAnsi="Times New Roman" w:cs="Times New Roman"/>
          <w:sz w:val="32"/>
          <w:szCs w:val="32"/>
        </w:rPr>
        <w:t> </w:t>
      </w:r>
    </w:p>
    <w:p w:rsidR="00C53A66" w:rsidRPr="00C53A66" w:rsidRDefault="00C53A66" w:rsidP="00C53A66">
      <w:pPr>
        <w:pStyle w:val="a5"/>
        <w:rPr>
          <w:rFonts w:ascii="Times New Roman" w:hAnsi="Times New Roman" w:cs="Times New Roman"/>
          <w:sz w:val="32"/>
          <w:szCs w:val="32"/>
        </w:rPr>
      </w:pPr>
      <w:r w:rsidRPr="00C53A66">
        <w:rPr>
          <w:rFonts w:ascii="Times New Roman" w:hAnsi="Times New Roman" w:cs="Times New Roman"/>
          <w:sz w:val="32"/>
          <w:szCs w:val="32"/>
        </w:rPr>
        <w:t>О внедрении системы персонифицированного финансирования дополнительного образования детей на территории Свердловской области.</w:t>
      </w:r>
    </w:p>
    <w:p w:rsidR="00182D51" w:rsidRPr="00C53A66" w:rsidRDefault="00182D51" w:rsidP="00C53A66">
      <w:pPr>
        <w:pStyle w:val="a5"/>
        <w:rPr>
          <w:rFonts w:ascii="Times New Roman" w:hAnsi="Times New Roman" w:cs="Times New Roman"/>
          <w:sz w:val="32"/>
          <w:szCs w:val="32"/>
        </w:rPr>
      </w:pPr>
    </w:p>
    <w:sectPr w:rsidR="00182D51" w:rsidRPr="00C53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42"/>
    <w:rsid w:val="00182D51"/>
    <w:rsid w:val="00211742"/>
    <w:rsid w:val="003F057C"/>
    <w:rsid w:val="008D12B3"/>
    <w:rsid w:val="00B3505E"/>
    <w:rsid w:val="00C53A66"/>
    <w:rsid w:val="00CA125E"/>
    <w:rsid w:val="00F2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2B3"/>
    <w:pPr>
      <w:spacing w:after="200" w:line="276" w:lineRule="auto"/>
    </w:pPr>
    <w:rPr>
      <w:rFonts w:eastAsiaTheme="minorEastAsia"/>
      <w:lang w:eastAsia="ru-RU"/>
    </w:rPr>
  </w:style>
  <w:style w:type="paragraph" w:styleId="1">
    <w:name w:val="heading 1"/>
    <w:basedOn w:val="a"/>
    <w:link w:val="10"/>
    <w:uiPriority w:val="9"/>
    <w:qFormat/>
    <w:rsid w:val="00C53A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A66"/>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C53A66"/>
    <w:rPr>
      <w:b/>
      <w:bCs/>
    </w:rPr>
  </w:style>
  <w:style w:type="paragraph" w:styleId="a4">
    <w:name w:val="Normal (Web)"/>
    <w:basedOn w:val="a"/>
    <w:uiPriority w:val="99"/>
    <w:semiHidden/>
    <w:unhideWhenUsed/>
    <w:rsid w:val="00C53A6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C53A66"/>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2B3"/>
    <w:pPr>
      <w:spacing w:after="200" w:line="276" w:lineRule="auto"/>
    </w:pPr>
    <w:rPr>
      <w:rFonts w:eastAsiaTheme="minorEastAsia"/>
      <w:lang w:eastAsia="ru-RU"/>
    </w:rPr>
  </w:style>
  <w:style w:type="paragraph" w:styleId="1">
    <w:name w:val="heading 1"/>
    <w:basedOn w:val="a"/>
    <w:link w:val="10"/>
    <w:uiPriority w:val="9"/>
    <w:qFormat/>
    <w:rsid w:val="00C53A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A66"/>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C53A66"/>
    <w:rPr>
      <w:b/>
      <w:bCs/>
    </w:rPr>
  </w:style>
  <w:style w:type="paragraph" w:styleId="a4">
    <w:name w:val="Normal (Web)"/>
    <w:basedOn w:val="a"/>
    <w:uiPriority w:val="99"/>
    <w:semiHidden/>
    <w:unhideWhenUsed/>
    <w:rsid w:val="00C53A6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C53A6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76279">
      <w:bodyDiv w:val="1"/>
      <w:marLeft w:val="0"/>
      <w:marRight w:val="0"/>
      <w:marTop w:val="0"/>
      <w:marBottom w:val="0"/>
      <w:divBdr>
        <w:top w:val="none" w:sz="0" w:space="0" w:color="auto"/>
        <w:left w:val="none" w:sz="0" w:space="0" w:color="auto"/>
        <w:bottom w:val="none" w:sz="0" w:space="0" w:color="auto"/>
        <w:right w:val="none" w:sz="0" w:space="0" w:color="auto"/>
      </w:divBdr>
    </w:div>
    <w:div w:id="205411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858</Words>
  <Characters>4893</Characters>
  <Application>Microsoft Office Word</Application>
  <DocSecurity>0</DocSecurity>
  <Lines>40</Lines>
  <Paragraphs>11</Paragraphs>
  <ScaleCrop>false</ScaleCrop>
  <Company>SPecialiST RePack</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ChildrenGarden</dc:creator>
  <cp:keywords/>
  <dc:description/>
  <cp:lastModifiedBy>ChildrenGarden</cp:lastModifiedBy>
  <cp:revision>4</cp:revision>
  <dcterms:created xsi:type="dcterms:W3CDTF">2019-07-12T11:01:00Z</dcterms:created>
  <dcterms:modified xsi:type="dcterms:W3CDTF">2019-07-12T11:04:00Z</dcterms:modified>
</cp:coreProperties>
</file>